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43" w:rsidRPr="00D16BCB" w:rsidRDefault="000D2D43" w:rsidP="000D2D43">
      <w:pPr>
        <w:ind w:left="960" w:hanging="960"/>
        <w:jc w:val="center"/>
        <w:rPr>
          <w:rFonts w:ascii="標楷體" w:hAnsi="標楷體"/>
          <w:sz w:val="32"/>
          <w:szCs w:val="28"/>
          <w:shd w:val="pct15" w:color="auto" w:fill="FFFFFF"/>
        </w:rPr>
      </w:pPr>
      <w:r w:rsidRPr="00D16BCB">
        <w:rPr>
          <w:rFonts w:ascii="標楷體" w:hAnsi="標楷體"/>
          <w:sz w:val="32"/>
          <w:szCs w:val="28"/>
        </w:rPr>
        <w:t>全國高級中等學校</w:t>
      </w:r>
      <w:r w:rsidRPr="00D16BCB">
        <w:rPr>
          <w:rFonts w:ascii="標楷體" w:hAnsi="標楷體" w:hint="eastAsia"/>
          <w:sz w:val="32"/>
          <w:szCs w:val="28"/>
        </w:rPr>
        <w:t>10</w:t>
      </w:r>
      <w:r w:rsidR="00301877">
        <w:rPr>
          <w:rFonts w:ascii="標楷體" w:hAnsi="標楷體" w:hint="eastAsia"/>
          <w:sz w:val="32"/>
          <w:szCs w:val="28"/>
        </w:rPr>
        <w:t>8</w:t>
      </w:r>
      <w:r w:rsidRPr="00D16BCB">
        <w:rPr>
          <w:rFonts w:ascii="標楷體" w:hAnsi="標楷體"/>
          <w:sz w:val="32"/>
          <w:szCs w:val="28"/>
        </w:rPr>
        <w:t>學年度</w:t>
      </w:r>
      <w:r w:rsidRPr="00D16BCB">
        <w:rPr>
          <w:rFonts w:ascii="標楷體" w:hAnsi="標楷體" w:hint="eastAsia"/>
          <w:sz w:val="32"/>
          <w:szCs w:val="28"/>
        </w:rPr>
        <w:t>商</w:t>
      </w:r>
      <w:r w:rsidRPr="00D16BCB">
        <w:rPr>
          <w:rFonts w:ascii="標楷體" w:hAnsi="標楷體"/>
          <w:sz w:val="32"/>
          <w:szCs w:val="28"/>
        </w:rPr>
        <w:t>業類學生技藝競賽初賽實施計畫表</w:t>
      </w:r>
    </w:p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壹、辦理學校：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2597"/>
        <w:gridCol w:w="1274"/>
        <w:gridCol w:w="850"/>
        <w:gridCol w:w="2659"/>
      </w:tblGrid>
      <w:tr w:rsidR="001F0799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學校名稱</w:t>
            </w:r>
          </w:p>
        </w:tc>
        <w:tc>
          <w:tcPr>
            <w:tcW w:w="3871" w:type="dxa"/>
            <w:gridSpan w:val="2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850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校長</w:t>
            </w:r>
          </w:p>
        </w:tc>
        <w:tc>
          <w:tcPr>
            <w:tcW w:w="2659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712F20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1F0799">
              <w:rPr>
                <w:rFonts w:ascii="標楷體" w:hAnsi="標楷體"/>
                <w:fitText w:val="960" w:id="1713538819"/>
              </w:rPr>
              <w:t>學校地址</w:t>
            </w:r>
          </w:p>
        </w:tc>
        <w:tc>
          <w:tcPr>
            <w:tcW w:w="7380" w:type="dxa"/>
            <w:gridSpan w:val="4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學校電話</w:t>
            </w:r>
          </w:p>
        </w:tc>
        <w:tc>
          <w:tcPr>
            <w:tcW w:w="2597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0D2D43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1F0799">
              <w:rPr>
                <w:rFonts w:ascii="標楷體" w:hAnsi="標楷體"/>
              </w:rPr>
              <w:t>傳真</w:t>
            </w:r>
          </w:p>
        </w:tc>
        <w:tc>
          <w:tcPr>
            <w:tcW w:w="2659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承辦人</w:t>
            </w:r>
          </w:p>
        </w:tc>
        <w:tc>
          <w:tcPr>
            <w:tcW w:w="2597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承辦人聯絡手機</w:t>
            </w:r>
          </w:p>
        </w:tc>
        <w:tc>
          <w:tcPr>
            <w:tcW w:w="2659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4F5A34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承辦人電子信箱</w:t>
            </w:r>
          </w:p>
        </w:tc>
        <w:tc>
          <w:tcPr>
            <w:tcW w:w="7380" w:type="dxa"/>
            <w:gridSpan w:val="4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貳、競賽</w:t>
      </w:r>
      <w:r w:rsidR="0022366A">
        <w:rPr>
          <w:rFonts w:ascii="標楷體" w:hAnsi="標楷體" w:hint="eastAsia"/>
        </w:rPr>
        <w:t>方式</w:t>
      </w:r>
      <w:r w:rsidRPr="007F1199">
        <w:rPr>
          <w:rFonts w:ascii="標楷體" w:hAnsi="標楷體"/>
        </w:rPr>
        <w:t>：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2"/>
        <w:gridCol w:w="1235"/>
        <w:gridCol w:w="1240"/>
        <w:gridCol w:w="1885"/>
        <w:gridCol w:w="2409"/>
        <w:gridCol w:w="1438"/>
      </w:tblGrid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項次</w:t>
            </w:r>
          </w:p>
        </w:tc>
        <w:tc>
          <w:tcPr>
            <w:tcW w:w="1235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職種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CD68AD">
            <w:pPr>
              <w:ind w:left="720" w:hanging="7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參加</w:t>
            </w:r>
            <w:r w:rsidRPr="007F1199">
              <w:rPr>
                <w:rFonts w:ascii="標楷體" w:hAnsi="標楷體"/>
              </w:rPr>
              <w:t>人數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68AD" w:rsidRDefault="00CD68AD" w:rsidP="00CD68AD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學科項目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B93177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術科項目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辦理日期</w:t>
            </w: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01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商業廣告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02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網頁設計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03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0D2D43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程式設計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04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文書處理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05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電腦繪圖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06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會計資訊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07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餐飲服務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08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中餐烹飪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09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390FE2">
            <w:pPr>
              <w:ind w:leftChars="5" w:left="641" w:hangingChars="262" w:hanging="629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烘焙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10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商業簡報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11</w:t>
            </w:r>
          </w:p>
        </w:tc>
        <w:tc>
          <w:tcPr>
            <w:tcW w:w="1235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職場英文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50221E" w:rsidRDefault="0022366A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參</w:t>
      </w:r>
      <w:r w:rsidR="000D2D43" w:rsidRPr="007F1199">
        <w:rPr>
          <w:rFonts w:ascii="標楷體" w:hAnsi="標楷體"/>
        </w:rPr>
        <w:t>、命題範圍：</w:t>
      </w:r>
      <w:r w:rsidR="000D2D43" w:rsidRPr="0050221E">
        <w:rPr>
          <w:rFonts w:ascii="標楷體" w:hAnsi="標楷體" w:cs="細明體" w:hint="eastAsia"/>
        </w:rPr>
        <w:t>以高級中等學校</w:t>
      </w:r>
      <w:proofErr w:type="gramStart"/>
      <w:r w:rsidR="000D2D43" w:rsidRPr="0050221E">
        <w:rPr>
          <w:rFonts w:ascii="標楷體" w:hAnsi="標楷體" w:cs="細明體" w:hint="eastAsia"/>
        </w:rPr>
        <w:t>專業群科前四</w:t>
      </w:r>
      <w:proofErr w:type="gramEnd"/>
      <w:r w:rsidR="000D2D43" w:rsidRPr="0050221E">
        <w:rPr>
          <w:rFonts w:ascii="標楷體" w:hAnsi="標楷體" w:cs="細明體" w:hint="eastAsia"/>
        </w:rPr>
        <w:t>學期課程及舉辦競賽當學期為限</w:t>
      </w:r>
      <w:r w:rsidR="000D2D43" w:rsidRPr="0050221E">
        <w:rPr>
          <w:rFonts w:ascii="標楷體" w:hAnsi="標楷體"/>
        </w:rPr>
        <w:t>。</w:t>
      </w:r>
    </w:p>
    <w:p w:rsidR="000D2D43" w:rsidRPr="0050221E" w:rsidRDefault="0022366A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肆</w:t>
      </w:r>
      <w:r w:rsidR="000D2D43" w:rsidRPr="0050221E">
        <w:rPr>
          <w:rFonts w:ascii="標楷體" w:hAnsi="標楷體"/>
        </w:rPr>
        <w:t>、備註：</w:t>
      </w:r>
    </w:p>
    <w:p w:rsidR="000D2D43" w:rsidRPr="007F1199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一、</w:t>
      </w:r>
      <w:r w:rsidRPr="007F1199">
        <w:rPr>
          <w:b w:val="0"/>
        </w:rPr>
        <w:t>請按表列次序填寫，未辦理職種以斜線刪去。</w:t>
      </w:r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二、本表請於</w:t>
      </w:r>
      <w:r w:rsidR="006F25DD">
        <w:rPr>
          <w:rFonts w:hint="eastAsia"/>
          <w:b w:val="0"/>
        </w:rPr>
        <w:t>108年8月19日(一)</w:t>
      </w:r>
      <w:r w:rsidR="0022366A">
        <w:rPr>
          <w:rFonts w:hint="eastAsia"/>
          <w:b w:val="0"/>
        </w:rPr>
        <w:t>～</w:t>
      </w:r>
      <w:r w:rsidR="006F25DD">
        <w:rPr>
          <w:rFonts w:hint="eastAsia"/>
          <w:b w:val="0"/>
        </w:rPr>
        <w:t>108年</w:t>
      </w:r>
      <w:r w:rsidR="00DC45C3">
        <w:rPr>
          <w:rFonts w:hint="eastAsia"/>
          <w:b w:val="0"/>
        </w:rPr>
        <w:t>9</w:t>
      </w:r>
      <w:r w:rsidR="006F25DD">
        <w:rPr>
          <w:rFonts w:hint="eastAsia"/>
          <w:b w:val="0"/>
        </w:rPr>
        <w:t>月</w:t>
      </w:r>
      <w:r w:rsidR="00631FAB">
        <w:rPr>
          <w:rFonts w:hint="eastAsia"/>
          <w:b w:val="0"/>
        </w:rPr>
        <w:t>12</w:t>
      </w:r>
      <w:r w:rsidR="006F25DD">
        <w:rPr>
          <w:rFonts w:hint="eastAsia"/>
          <w:b w:val="0"/>
        </w:rPr>
        <w:t>日</w:t>
      </w:r>
      <w:r w:rsidR="00DC45C3">
        <w:rPr>
          <w:rFonts w:hint="eastAsia"/>
          <w:b w:val="0"/>
        </w:rPr>
        <w:t>(</w:t>
      </w:r>
      <w:r w:rsidR="00631FAB">
        <w:rPr>
          <w:rFonts w:hint="eastAsia"/>
          <w:b w:val="0"/>
        </w:rPr>
        <w:t>四</w:t>
      </w:r>
      <w:r w:rsidR="00DC45C3">
        <w:rPr>
          <w:rFonts w:hint="eastAsia"/>
          <w:b w:val="0"/>
        </w:rPr>
        <w:t>)</w:t>
      </w:r>
      <w:r w:rsidR="006F25DD" w:rsidRPr="006F25DD">
        <w:rPr>
          <w:rFonts w:hint="eastAsia"/>
          <w:b w:val="0"/>
        </w:rPr>
        <w:t xml:space="preserve"> </w:t>
      </w:r>
      <w:r w:rsidR="006F25DD">
        <w:rPr>
          <w:rFonts w:hint="eastAsia"/>
          <w:b w:val="0"/>
        </w:rPr>
        <w:t>辦理第二階段報名期間</w:t>
      </w:r>
      <w:r w:rsidR="006F25DD" w:rsidRPr="0050221E">
        <w:rPr>
          <w:rFonts w:hint="eastAsia"/>
          <w:b w:val="0"/>
        </w:rPr>
        <w:t>上傳</w:t>
      </w:r>
      <w:r w:rsidR="006F25DD">
        <w:rPr>
          <w:rFonts w:hint="eastAsia"/>
          <w:b w:val="0"/>
        </w:rPr>
        <w:t>電子檔（核章後</w:t>
      </w:r>
      <w:r w:rsidR="006F25DD" w:rsidRPr="0050221E">
        <w:rPr>
          <w:rFonts w:hint="eastAsia"/>
          <w:b w:val="0"/>
        </w:rPr>
        <w:t>掃描成</w:t>
      </w:r>
      <w:r w:rsidR="006F25DD" w:rsidRPr="0050221E">
        <w:rPr>
          <w:b w:val="0"/>
        </w:rPr>
        <w:t>A4</w:t>
      </w:r>
      <w:r w:rsidR="006F25DD" w:rsidRPr="0050221E">
        <w:rPr>
          <w:rFonts w:hint="eastAsia"/>
          <w:b w:val="0"/>
        </w:rPr>
        <w:t>大小之</w:t>
      </w:r>
      <w:r w:rsidR="006F25DD" w:rsidRPr="0050221E">
        <w:rPr>
          <w:b w:val="0"/>
        </w:rPr>
        <w:t>PDF</w:t>
      </w:r>
      <w:r w:rsidR="006F25DD" w:rsidRPr="0050221E">
        <w:rPr>
          <w:rFonts w:hint="eastAsia"/>
          <w:b w:val="0"/>
        </w:rPr>
        <w:t>檔</w:t>
      </w:r>
      <w:r w:rsidR="006F25DD">
        <w:rPr>
          <w:rFonts w:hint="eastAsia"/>
          <w:b w:val="0"/>
        </w:rPr>
        <w:t>）</w:t>
      </w:r>
      <w:r w:rsidR="006F25DD" w:rsidRPr="0050221E">
        <w:rPr>
          <w:rFonts w:hint="eastAsia"/>
          <w:b w:val="0"/>
        </w:rPr>
        <w:t>至全國高級中等學校技藝競賽資訊平台</w:t>
      </w:r>
      <w:r w:rsidR="006F25DD" w:rsidRPr="0050221E">
        <w:rPr>
          <w:b w:val="0"/>
        </w:rPr>
        <w:t>(</w:t>
      </w:r>
      <w:r w:rsidR="006F25DD" w:rsidRPr="0050221E">
        <w:rPr>
          <w:rFonts w:hint="eastAsia"/>
          <w:b w:val="0"/>
        </w:rPr>
        <w:t>網址：</w:t>
      </w:r>
      <w:hyperlink r:id="rId7" w:history="1">
        <w:r w:rsidR="006F25DD" w:rsidRPr="0093072F">
          <w:rPr>
            <w:rStyle w:val="a8"/>
            <w:b w:val="0"/>
          </w:rPr>
          <w:t>http://sci.me.ntnu.edu.tw/</w:t>
        </w:r>
      </w:hyperlink>
      <w:r w:rsidR="006F25DD">
        <w:rPr>
          <w:rFonts w:hint="eastAsia"/>
          <w:b w:val="0"/>
        </w:rPr>
        <w:t xml:space="preserve">  ，</w:t>
      </w:r>
      <w:r w:rsidR="006F25DD" w:rsidRPr="0050221E">
        <w:rPr>
          <w:rFonts w:hint="eastAsia"/>
          <w:b w:val="0"/>
        </w:rPr>
        <w:t>依「說明方式」上傳，檔案須小於4MB</w:t>
      </w:r>
      <w:r w:rsidR="006F25DD" w:rsidRPr="0050221E">
        <w:rPr>
          <w:b w:val="0"/>
        </w:rPr>
        <w:t>)</w:t>
      </w:r>
      <w:r w:rsidR="006F25DD">
        <w:rPr>
          <w:rFonts w:hint="eastAsia"/>
          <w:b w:val="0"/>
        </w:rPr>
        <w:t>，紙本寄送</w:t>
      </w:r>
      <w:r w:rsidR="006F25DD" w:rsidRPr="0050221E">
        <w:rPr>
          <w:rFonts w:hint="eastAsia"/>
          <w:b w:val="0"/>
        </w:rPr>
        <w:t>競賽</w:t>
      </w:r>
      <w:r w:rsidR="006F25DD">
        <w:rPr>
          <w:rFonts w:hint="eastAsia"/>
          <w:b w:val="0"/>
        </w:rPr>
        <w:t>執行</w:t>
      </w:r>
      <w:r w:rsidR="006F25DD" w:rsidRPr="0050221E">
        <w:rPr>
          <w:b w:val="0"/>
        </w:rPr>
        <w:t>學校(</w:t>
      </w:r>
      <w:r w:rsidR="006F25DD" w:rsidRPr="00301877">
        <w:rPr>
          <w:rFonts w:hint="eastAsia"/>
          <w:b w:val="0"/>
        </w:rPr>
        <w:t>桃園市立中壢商業高級中等學校</w:t>
      </w:r>
      <w:r w:rsidR="006F25DD">
        <w:rPr>
          <w:rFonts w:hint="eastAsia"/>
          <w:b w:val="0"/>
        </w:rPr>
        <w:t>實習處</w:t>
      </w:r>
      <w:r w:rsidR="006F25DD" w:rsidRPr="00301877">
        <w:rPr>
          <w:rFonts w:hint="eastAsia"/>
          <w:b w:val="0"/>
        </w:rPr>
        <w:t>技檢組</w:t>
      </w:r>
      <w:r w:rsidR="006F25DD" w:rsidRPr="0050221E">
        <w:rPr>
          <w:b w:val="0"/>
        </w:rPr>
        <w:t>，地址：</w:t>
      </w:r>
      <w:r w:rsidR="006F25DD" w:rsidRPr="00301877">
        <w:rPr>
          <w:rFonts w:hint="eastAsia"/>
          <w:b w:val="0"/>
        </w:rPr>
        <w:t>32046桃園市</w:t>
      </w:r>
      <w:bookmarkStart w:id="0" w:name="_GoBack"/>
      <w:bookmarkEnd w:id="0"/>
      <w:r w:rsidR="006F25DD" w:rsidRPr="00301877">
        <w:rPr>
          <w:rFonts w:hint="eastAsia"/>
          <w:b w:val="0"/>
        </w:rPr>
        <w:t>中壢區中央西路二段141巷100號</w:t>
      </w:r>
      <w:r w:rsidR="006F25DD" w:rsidRPr="0050221E">
        <w:rPr>
          <w:b w:val="0"/>
        </w:rPr>
        <w:t>)</w:t>
      </w:r>
      <w:r w:rsidR="006F25DD">
        <w:rPr>
          <w:rFonts w:hint="eastAsia"/>
          <w:b w:val="0"/>
        </w:rPr>
        <w:t>，並</w:t>
      </w:r>
      <w:r w:rsidRPr="007F1199">
        <w:rPr>
          <w:rFonts w:hint="eastAsia"/>
          <w:b w:val="0"/>
        </w:rPr>
        <w:t>函送各教</w:t>
      </w:r>
      <w:r w:rsidR="0057111B">
        <w:rPr>
          <w:rFonts w:hint="eastAsia"/>
          <w:b w:val="0"/>
        </w:rPr>
        <w:t>育主管機關備查。</w:t>
      </w:r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50221E">
        <w:rPr>
          <w:rFonts w:hint="eastAsia"/>
          <w:b w:val="0"/>
        </w:rPr>
        <w:t>三、</w:t>
      </w:r>
      <w:r w:rsidRPr="0050221E">
        <w:rPr>
          <w:b w:val="0"/>
        </w:rPr>
        <w:t>各校初賽，請於10</w:t>
      </w:r>
      <w:r w:rsidR="00301877">
        <w:rPr>
          <w:rFonts w:hint="eastAsia"/>
          <w:b w:val="0"/>
        </w:rPr>
        <w:t>8</w:t>
      </w:r>
      <w:r w:rsidRPr="0050221E">
        <w:rPr>
          <w:b w:val="0"/>
        </w:rPr>
        <w:t>年</w:t>
      </w:r>
      <w:r w:rsidRPr="0050221E">
        <w:rPr>
          <w:rFonts w:hint="eastAsia"/>
          <w:b w:val="0"/>
        </w:rPr>
        <w:t>7</w:t>
      </w:r>
      <w:r w:rsidRPr="0050221E">
        <w:rPr>
          <w:b w:val="0"/>
        </w:rPr>
        <w:t>月</w:t>
      </w:r>
      <w:r w:rsidRPr="0050221E">
        <w:rPr>
          <w:rFonts w:hint="eastAsia"/>
          <w:b w:val="0"/>
        </w:rPr>
        <w:t>31</w:t>
      </w:r>
      <w:r w:rsidRPr="0050221E">
        <w:rPr>
          <w:b w:val="0"/>
        </w:rPr>
        <w:t>日(</w:t>
      </w:r>
      <w:r w:rsidR="00301877">
        <w:rPr>
          <w:rFonts w:hint="eastAsia"/>
          <w:b w:val="0"/>
        </w:rPr>
        <w:t>三</w:t>
      </w:r>
      <w:r w:rsidRPr="0050221E">
        <w:rPr>
          <w:b w:val="0"/>
        </w:rPr>
        <w:t>)前辦理完畢。</w:t>
      </w:r>
    </w:p>
    <w:tbl>
      <w:tblPr>
        <w:tblpPr w:leftFromText="180" w:rightFromText="180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5613B" w:rsidRPr="007F1199" w:rsidTr="0055613B">
        <w:tc>
          <w:tcPr>
            <w:tcW w:w="1250" w:type="pct"/>
          </w:tcPr>
          <w:p w:rsidR="0055613B" w:rsidRPr="007F1199" w:rsidRDefault="0055613B" w:rsidP="0055613B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填表日期：</w:t>
            </w:r>
          </w:p>
        </w:tc>
        <w:tc>
          <w:tcPr>
            <w:tcW w:w="1250" w:type="pct"/>
          </w:tcPr>
          <w:p w:rsidR="0055613B" w:rsidRPr="007F1199" w:rsidRDefault="0055613B" w:rsidP="0055613B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填表人：</w:t>
            </w:r>
          </w:p>
        </w:tc>
        <w:tc>
          <w:tcPr>
            <w:tcW w:w="1250" w:type="pct"/>
          </w:tcPr>
          <w:p w:rsidR="0055613B" w:rsidRPr="007F1199" w:rsidRDefault="0055613B" w:rsidP="0055613B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單位主管：</w:t>
            </w:r>
          </w:p>
        </w:tc>
        <w:tc>
          <w:tcPr>
            <w:tcW w:w="1250" w:type="pct"/>
          </w:tcPr>
          <w:p w:rsidR="0055613B" w:rsidRPr="007F1199" w:rsidRDefault="0055613B" w:rsidP="0055613B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校長：</w:t>
            </w:r>
          </w:p>
        </w:tc>
      </w:tr>
    </w:tbl>
    <w:p w:rsidR="00320DCC" w:rsidRDefault="00320DCC" w:rsidP="0055613B">
      <w:pPr>
        <w:spacing w:line="400" w:lineRule="exact"/>
        <w:ind w:left="298" w:hangingChars="124" w:hanging="298"/>
      </w:pPr>
    </w:p>
    <w:sectPr w:rsidR="00320DCC" w:rsidSect="0055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DD" w:rsidRDefault="00072BDD" w:rsidP="00320DCC">
      <w:pPr>
        <w:ind w:left="720" w:hanging="720"/>
      </w:pPr>
      <w:r>
        <w:separator/>
      </w:r>
    </w:p>
  </w:endnote>
  <w:endnote w:type="continuationSeparator" w:id="0">
    <w:p w:rsidR="00072BDD" w:rsidRDefault="00072BDD" w:rsidP="00320DCC">
      <w:pPr>
        <w:ind w:left="720" w:hanging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 w:rsidP="0055613B">
    <w:pPr>
      <w:pStyle w:val="a6"/>
      <w:ind w:left="0"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DD" w:rsidRDefault="00072BDD" w:rsidP="00320DCC">
      <w:pPr>
        <w:ind w:left="720" w:hanging="720"/>
      </w:pPr>
      <w:r>
        <w:separator/>
      </w:r>
    </w:p>
  </w:footnote>
  <w:footnote w:type="continuationSeparator" w:id="0">
    <w:p w:rsidR="00072BDD" w:rsidRDefault="00072BDD" w:rsidP="00320DCC">
      <w:pPr>
        <w:ind w:left="720" w:hanging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43"/>
    <w:rsid w:val="00045475"/>
    <w:rsid w:val="00072BDD"/>
    <w:rsid w:val="000D2D43"/>
    <w:rsid w:val="001E54D1"/>
    <w:rsid w:val="001F0799"/>
    <w:rsid w:val="002034B0"/>
    <w:rsid w:val="0022366A"/>
    <w:rsid w:val="0026013C"/>
    <w:rsid w:val="002B2FA4"/>
    <w:rsid w:val="00301877"/>
    <w:rsid w:val="00320DCC"/>
    <w:rsid w:val="00390FE2"/>
    <w:rsid w:val="0046182C"/>
    <w:rsid w:val="00466712"/>
    <w:rsid w:val="004D0BC9"/>
    <w:rsid w:val="0055613B"/>
    <w:rsid w:val="0057111B"/>
    <w:rsid w:val="00631FAB"/>
    <w:rsid w:val="0066762A"/>
    <w:rsid w:val="006A362B"/>
    <w:rsid w:val="006F25DD"/>
    <w:rsid w:val="00713B19"/>
    <w:rsid w:val="00716443"/>
    <w:rsid w:val="007D6418"/>
    <w:rsid w:val="00877369"/>
    <w:rsid w:val="008C6DC0"/>
    <w:rsid w:val="00944E40"/>
    <w:rsid w:val="009741DD"/>
    <w:rsid w:val="009B67FF"/>
    <w:rsid w:val="009F4AC9"/>
    <w:rsid w:val="00A15DDF"/>
    <w:rsid w:val="00AE1B73"/>
    <w:rsid w:val="00B415FE"/>
    <w:rsid w:val="00B93177"/>
    <w:rsid w:val="00BF3505"/>
    <w:rsid w:val="00C51BD0"/>
    <w:rsid w:val="00C73DD0"/>
    <w:rsid w:val="00CA01C4"/>
    <w:rsid w:val="00CD68AD"/>
    <w:rsid w:val="00D16BCB"/>
    <w:rsid w:val="00DC2D8F"/>
    <w:rsid w:val="00DC45C3"/>
    <w:rsid w:val="00E20F58"/>
    <w:rsid w:val="00E554C5"/>
    <w:rsid w:val="00F06D35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ci.me.ntnu.edu.tw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ji-pc</dc:creator>
  <cp:lastModifiedBy>user</cp:lastModifiedBy>
  <cp:revision>5</cp:revision>
  <cp:lastPrinted>2019-05-28T02:32:00Z</cp:lastPrinted>
  <dcterms:created xsi:type="dcterms:W3CDTF">2019-08-07T06:42:00Z</dcterms:created>
  <dcterms:modified xsi:type="dcterms:W3CDTF">2019-08-15T03:52:00Z</dcterms:modified>
</cp:coreProperties>
</file>