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CD" w:rsidRDefault="00DC73CD" w:rsidP="00F155D8">
      <w:pPr>
        <w:spacing w:after="60" w:line="240" w:lineRule="auto"/>
        <w:jc w:val="center"/>
        <w:rPr>
          <w:rFonts w:ascii="標楷體" w:eastAsia="標楷體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</w:rPr>
        <w:t>國立恆春高級工商職業學校</w:t>
      </w:r>
      <w:r>
        <w:rPr>
          <w:rFonts w:ascii="標楷體" w:eastAsia="標楷體"/>
          <w:sz w:val="32"/>
        </w:rPr>
        <w:t xml:space="preserve"> 103 </w:t>
      </w:r>
      <w:r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/>
          <w:sz w:val="32"/>
        </w:rPr>
        <w:t xml:space="preserve"> 1 </w:t>
      </w:r>
      <w:r>
        <w:rPr>
          <w:rFonts w:ascii="標楷體" w:eastAsia="標楷體" w:hint="eastAsia"/>
          <w:sz w:val="32"/>
        </w:rPr>
        <w:t>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DC73CD" w:rsidTr="001C5AB2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73CD" w:rsidRDefault="00DC73CD">
            <w:pPr>
              <w:spacing w:line="200" w:lineRule="exact"/>
              <w:rPr>
                <w:rFonts w:ascii="標楷體" w:eastAsia="標楷體"/>
              </w:rPr>
            </w:pPr>
            <w:r w:rsidRPr="00645A9B">
              <w:rPr>
                <w:rFonts w:ascii="標楷體" w:eastAsia="標楷體" w:hint="eastAsia"/>
              </w:rPr>
              <w:t>計算機概論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CD" w:rsidRDefault="00DC73CD" w:rsidP="00F6031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>
            <w:pPr>
              <w:spacing w:line="200" w:lineRule="exact"/>
              <w:rPr>
                <w:rFonts w:ascii="標楷體" w:eastAsia="標楷體"/>
              </w:rPr>
            </w:pPr>
            <w:r w:rsidRPr="00645A9B">
              <w:rPr>
                <w:rFonts w:ascii="標楷體" w:eastAsia="標楷體" w:hint="eastAsia"/>
              </w:rPr>
              <w:t>電子一甲</w:t>
            </w:r>
            <w:r>
              <w:rPr>
                <w:rFonts w:ascii="標楷體" w:eastAsia="標楷體" w:hint="eastAsia"/>
              </w:rPr>
              <w:t>、資處一乙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E12270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：計算機概論</w:t>
            </w:r>
            <w:r>
              <w:rPr>
                <w:rFonts w:ascii="標楷體" w:eastAsia="標楷體" w:hAnsi="標楷體"/>
              </w:rPr>
              <w:t>B I</w:t>
            </w:r>
          </w:p>
          <w:p w:rsidR="00DC73CD" w:rsidRPr="00327AA6" w:rsidRDefault="00DC73CD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：全華</w:t>
            </w:r>
          </w:p>
          <w:p w:rsidR="00DC73CD" w:rsidRDefault="00DC73CD" w:rsidP="00A62AA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：巫嘉倫．王麗琴．郭欣怡</w:t>
            </w:r>
          </w:p>
        </w:tc>
      </w:tr>
      <w:tr w:rsidR="00DC73CD" w:rsidTr="001C5AB2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F6031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F03EDC" w:rsidRDefault="00DC73CD" w:rsidP="00F03ED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3CD" w:rsidRDefault="00DC73CD" w:rsidP="00F6031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1C5AB2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1C5AB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715334" w:rsidRDefault="00DC73CD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</w:t>
            </w:r>
            <w:r w:rsidRPr="00775048">
              <w:rPr>
                <w:rFonts w:ascii="標楷體" w:eastAsia="標楷體"/>
                <w:szCs w:val="24"/>
              </w:rPr>
              <w:t xml:space="preserve">     </w:t>
            </w:r>
            <w:r w:rsidRPr="00775048">
              <w:rPr>
                <w:rFonts w:ascii="標楷體" w:eastAsia="標楷體" w:hint="eastAsia"/>
                <w:szCs w:val="24"/>
              </w:rPr>
              <w:t>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F03EDC" w:rsidRDefault="00DC73CD" w:rsidP="00F60311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C73CD" w:rsidRPr="00B138D8" w:rsidRDefault="00DC73CD" w:rsidP="00B138D8">
            <w:pPr>
              <w:pStyle w:val="a9"/>
              <w:numPr>
                <w:ilvl w:val="0"/>
                <w:numId w:val="9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B138D8">
              <w:rPr>
                <w:rFonts w:ascii="標楷體" w:eastAsia="標楷體" w:hint="eastAsia"/>
                <w:sz w:val="22"/>
              </w:rPr>
              <w:t>電腦科技與現代生活</w:t>
            </w:r>
          </w:p>
          <w:p w:rsidR="00DC73CD" w:rsidRPr="00B138D8" w:rsidRDefault="00DC73CD" w:rsidP="00B138D8">
            <w:pPr>
              <w:pStyle w:val="a9"/>
              <w:numPr>
                <w:ilvl w:val="0"/>
                <w:numId w:val="9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B138D8">
              <w:rPr>
                <w:rFonts w:ascii="標楷體" w:eastAsia="標楷體" w:hint="eastAsia"/>
                <w:sz w:val="22"/>
              </w:rPr>
              <w:t>電腦硬體知識</w:t>
            </w:r>
          </w:p>
          <w:p w:rsidR="00DC73CD" w:rsidRPr="00B138D8" w:rsidRDefault="00DC73CD" w:rsidP="00B138D8">
            <w:pPr>
              <w:pStyle w:val="a9"/>
              <w:numPr>
                <w:ilvl w:val="0"/>
                <w:numId w:val="9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B138D8">
              <w:rPr>
                <w:rFonts w:ascii="標楷體" w:eastAsia="標楷體" w:hint="eastAsia"/>
                <w:sz w:val="22"/>
              </w:rPr>
              <w:t>電腦作業系統</w:t>
            </w:r>
          </w:p>
          <w:p w:rsidR="00DC73CD" w:rsidRPr="00B138D8" w:rsidRDefault="00DC73CD" w:rsidP="00B138D8">
            <w:pPr>
              <w:pStyle w:val="a9"/>
              <w:numPr>
                <w:ilvl w:val="0"/>
                <w:numId w:val="9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B138D8">
              <w:rPr>
                <w:rFonts w:ascii="標楷體" w:eastAsia="標楷體" w:hint="eastAsia"/>
                <w:sz w:val="22"/>
              </w:rPr>
              <w:t>電腦軟體應用</w:t>
            </w:r>
          </w:p>
          <w:p w:rsidR="00DC73CD" w:rsidRPr="00B138D8" w:rsidRDefault="00DC73CD" w:rsidP="00B138D8">
            <w:pPr>
              <w:pStyle w:val="a9"/>
              <w:numPr>
                <w:ilvl w:val="0"/>
                <w:numId w:val="9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B138D8">
              <w:rPr>
                <w:rFonts w:ascii="標楷體" w:eastAsia="標楷體" w:hint="eastAsia"/>
                <w:sz w:val="22"/>
              </w:rPr>
              <w:t>電腦網路與應用</w:t>
            </w:r>
          </w:p>
        </w:tc>
      </w:tr>
      <w:tr w:rsidR="00DC73CD" w:rsidTr="001C5AB2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C5AB2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73CD" w:rsidRPr="00775048" w:rsidRDefault="00DC73CD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一般科目</w:t>
            </w:r>
            <w:r w:rsidRPr="00775048">
              <w:rPr>
                <w:rFonts w:ascii="標楷體" w:eastAsia="標楷體"/>
                <w:szCs w:val="24"/>
              </w:rPr>
              <w:t xml:space="preserve"> </w:t>
            </w:r>
            <w:r w:rsidRPr="00775048">
              <w:rPr>
                <w:rFonts w:ascii="標楷體" w:eastAsia="標楷體" w:hint="eastAsia"/>
                <w:szCs w:val="24"/>
              </w:rPr>
              <w:t>□專業科目</w:t>
            </w:r>
          </w:p>
          <w:p w:rsidR="00DC73CD" w:rsidRPr="00775048" w:rsidRDefault="00DC73CD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327AA6" w:rsidRDefault="00DC73CD" w:rsidP="00F155D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1C5AB2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1C5AB2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C73CD" w:rsidRDefault="00DC73CD" w:rsidP="001C5AB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/>
              </w:rPr>
              <w:t>(</w:t>
            </w:r>
            <w:r w:rsidRPr="00C148A8">
              <w:rPr>
                <w:rFonts w:ascii="標楷體" w:eastAsia="標楷體" w:hAnsi="標楷體" w:hint="eastAsia"/>
              </w:rPr>
              <w:t>使用教具、媒體</w:t>
            </w:r>
            <w:r w:rsidRPr="00C148A8">
              <w:rPr>
                <w:rFonts w:ascii="標楷體" w:eastAsia="標楷體" w:hAnsi="標楷體"/>
              </w:rPr>
              <w:t>)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0831-0906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816018" w:rsidRDefault="00DC73CD" w:rsidP="00816018">
            <w:pPr>
              <w:spacing w:line="240" w:lineRule="auto"/>
              <w:jc w:val="both"/>
              <w:rPr>
                <w:rFonts w:ascii="標楷體" w:eastAsia="標楷體"/>
                <w:sz w:val="22"/>
              </w:rPr>
            </w:pPr>
            <w:r w:rsidRPr="00816018">
              <w:rPr>
                <w:rFonts w:ascii="標楷體" w:eastAsia="標楷體"/>
                <w:sz w:val="22"/>
              </w:rPr>
              <w:t>1-1</w:t>
            </w:r>
            <w:r w:rsidRPr="00816018">
              <w:rPr>
                <w:rFonts w:ascii="標楷體" w:eastAsia="標楷體" w:hint="eastAsia"/>
                <w:sz w:val="22"/>
              </w:rPr>
              <w:t>電腦發展簡史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0907-0913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816018">
            <w:pPr>
              <w:snapToGrid w:val="0"/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1-2</w:t>
            </w:r>
            <w:r>
              <w:rPr>
                <w:rFonts w:ascii="標楷體" w:eastAsia="標楷體" w:hint="eastAsia"/>
                <w:sz w:val="22"/>
              </w:rPr>
              <w:t>電腦科技在生活方面的應用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0914-0920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1-3</w:t>
            </w:r>
            <w:r>
              <w:rPr>
                <w:rFonts w:ascii="標楷體" w:eastAsia="標楷體" w:hint="eastAsia"/>
                <w:sz w:val="22"/>
              </w:rPr>
              <w:t>資訊安全與保護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r>
              <w:rPr>
                <w:rFonts w:ascii="標楷體" w:eastAsia="標楷體"/>
                <w:sz w:val="22"/>
              </w:rPr>
              <w:t>CH 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0921-0927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2-1</w:t>
            </w:r>
            <w:r>
              <w:rPr>
                <w:rFonts w:ascii="標楷體" w:eastAsia="標楷體" w:hint="eastAsia"/>
                <w:sz w:val="22"/>
              </w:rPr>
              <w:t>電腦的組成與架構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0928-1004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2-2</w:t>
            </w:r>
            <w:r>
              <w:rPr>
                <w:rFonts w:ascii="標楷體" w:eastAsia="標楷體" w:hint="eastAsia"/>
                <w:sz w:val="22"/>
              </w:rPr>
              <w:t>電腦會機與零組件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1005-1011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2-2</w:t>
            </w:r>
            <w:r>
              <w:rPr>
                <w:rFonts w:ascii="標楷體" w:eastAsia="標楷體" w:hint="eastAsia"/>
                <w:sz w:val="22"/>
              </w:rPr>
              <w:t>電腦會機與零組件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1012-1018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/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1019-1025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7B3860" w:rsidRDefault="00DC73CD" w:rsidP="007B3860">
            <w:pPr>
              <w:spacing w:line="240" w:lineRule="atLeast"/>
              <w:jc w:val="both"/>
              <w:rPr>
                <w:rFonts w:ascii="標楷體" w:eastAsia="標楷體"/>
                <w:sz w:val="22"/>
                <w:szCs w:val="18"/>
              </w:rPr>
            </w:pPr>
            <w:r w:rsidRPr="007B3860">
              <w:rPr>
                <w:rFonts w:ascii="標楷體" w:eastAsia="標楷體"/>
                <w:sz w:val="22"/>
                <w:szCs w:val="18"/>
              </w:rPr>
              <w:t>2-3</w:t>
            </w:r>
            <w:r w:rsidRPr="007B3860">
              <w:rPr>
                <w:rFonts w:ascii="標楷體" w:eastAsia="標楷體" w:hint="eastAsia"/>
                <w:sz w:val="22"/>
                <w:szCs w:val="18"/>
              </w:rPr>
              <w:t>電腦周邊設備與連接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1026-1101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2-4</w:t>
            </w:r>
            <w:r>
              <w:rPr>
                <w:rFonts w:ascii="標楷體" w:eastAsia="標楷體" w:hint="eastAsia"/>
                <w:sz w:val="22"/>
              </w:rPr>
              <w:t>電腦的操作與保養</w:t>
            </w:r>
            <w:r>
              <w:rPr>
                <w:rFonts w:ascii="標楷體" w:eastAsia="標楷體"/>
                <w:sz w:val="22"/>
              </w:rPr>
              <w:t>~3-1</w:t>
            </w:r>
            <w:r>
              <w:rPr>
                <w:rFonts w:ascii="標楷體" w:eastAsia="標楷體" w:hint="eastAsia"/>
                <w:sz w:val="22"/>
              </w:rPr>
              <w:t>電腦作業環境介紹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r>
              <w:rPr>
                <w:rFonts w:ascii="標楷體" w:eastAsia="標楷體"/>
                <w:sz w:val="22"/>
              </w:rPr>
              <w:t>CH 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1102-1108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3-2</w:t>
            </w:r>
            <w:r>
              <w:rPr>
                <w:rFonts w:ascii="標楷體" w:eastAsia="標楷體" w:hint="eastAsia"/>
                <w:sz w:val="22"/>
              </w:rPr>
              <w:t>電腦作業系統的分類</w:t>
            </w:r>
            <w:r>
              <w:rPr>
                <w:rFonts w:ascii="標楷體" w:eastAsia="標楷體"/>
                <w:sz w:val="22"/>
              </w:rPr>
              <w:t>~3-3</w:t>
            </w:r>
            <w:r>
              <w:rPr>
                <w:rFonts w:ascii="標楷體" w:eastAsia="標楷體" w:hint="eastAsia"/>
                <w:sz w:val="22"/>
              </w:rPr>
              <w:t>常則的</w:t>
            </w:r>
            <w:r>
              <w:rPr>
                <w:rFonts w:ascii="標楷體" w:eastAsia="標楷體"/>
                <w:sz w:val="22"/>
              </w:rPr>
              <w:t>PC</w:t>
            </w:r>
            <w:r>
              <w:rPr>
                <w:rFonts w:ascii="標楷體" w:eastAsia="標楷體" w:hint="eastAsia"/>
                <w:sz w:val="22"/>
              </w:rPr>
              <w:t>作業系統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1109-1115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3-4</w:t>
            </w:r>
            <w:r>
              <w:rPr>
                <w:rFonts w:ascii="標楷體" w:eastAsia="標楷體" w:hint="eastAsia"/>
                <w:sz w:val="22"/>
              </w:rPr>
              <w:t>常用作業系統的基本操作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r>
              <w:rPr>
                <w:rFonts w:ascii="標楷體" w:eastAsia="標楷體"/>
                <w:sz w:val="22"/>
              </w:rPr>
              <w:t>CH 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1116-1122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4-1</w:t>
            </w:r>
            <w:r>
              <w:rPr>
                <w:rFonts w:ascii="標楷體" w:eastAsia="標楷體" w:hint="eastAsia"/>
                <w:sz w:val="22"/>
              </w:rPr>
              <w:t>電腦軟體的分類</w:t>
            </w:r>
            <w:r>
              <w:rPr>
                <w:rFonts w:ascii="標楷體" w:eastAsia="標楷體"/>
                <w:sz w:val="22"/>
              </w:rPr>
              <w:t>~4-2</w:t>
            </w:r>
            <w:r>
              <w:rPr>
                <w:rFonts w:ascii="標楷體" w:eastAsia="標楷體" w:hint="eastAsia"/>
                <w:sz w:val="22"/>
              </w:rPr>
              <w:t>智慧財產權與軟體授權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1123-1129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4-3</w:t>
            </w:r>
            <w:r>
              <w:rPr>
                <w:rFonts w:ascii="標楷體" w:eastAsia="標楷體" w:hint="eastAsia"/>
                <w:sz w:val="22"/>
              </w:rPr>
              <w:t>封財與開放格式及國際標準</w:t>
            </w:r>
            <w:r>
              <w:rPr>
                <w:rFonts w:ascii="標楷體" w:eastAsia="標楷體"/>
                <w:sz w:val="22"/>
              </w:rPr>
              <w:t>~4-4</w:t>
            </w:r>
            <w:r>
              <w:rPr>
                <w:rFonts w:ascii="標楷體" w:eastAsia="標楷體" w:hint="eastAsia"/>
                <w:sz w:val="22"/>
              </w:rPr>
              <w:t>常用軟體的應用簡介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1130-1206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645A9B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/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1207-1213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4-5</w:t>
            </w:r>
            <w:r>
              <w:rPr>
                <w:rFonts w:ascii="標楷體" w:eastAsia="標楷體" w:hint="eastAsia"/>
                <w:sz w:val="22"/>
              </w:rPr>
              <w:t>基本工具軟體的操作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r>
              <w:rPr>
                <w:rFonts w:ascii="標楷體" w:eastAsia="標楷體"/>
                <w:sz w:val="22"/>
              </w:rPr>
              <w:t>CH 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1214-1220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5-1</w:t>
            </w:r>
            <w:r>
              <w:rPr>
                <w:rFonts w:ascii="標楷體" w:eastAsia="標楷體" w:hint="eastAsia"/>
                <w:sz w:val="22"/>
              </w:rPr>
              <w:t>電腦通訊簡介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1221-1227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5-2</w:t>
            </w:r>
            <w:r>
              <w:rPr>
                <w:rFonts w:ascii="標楷體" w:eastAsia="標楷體" w:hint="eastAsia"/>
                <w:sz w:val="22"/>
              </w:rPr>
              <w:t>網路服務的介紹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1228-0103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5-3</w:t>
            </w:r>
            <w:r>
              <w:rPr>
                <w:rFonts w:ascii="標楷體" w:eastAsia="標楷體" w:hint="eastAsia"/>
                <w:sz w:val="22"/>
              </w:rPr>
              <w:t>全球資訊網與資料搜尋</w:t>
            </w:r>
            <w:r>
              <w:rPr>
                <w:rFonts w:ascii="標楷體" w:eastAsia="標楷體"/>
                <w:sz w:val="22"/>
              </w:rPr>
              <w:t>~5-4</w:t>
            </w:r>
            <w:r>
              <w:rPr>
                <w:rFonts w:ascii="標楷體" w:eastAsia="標楷體" w:hint="eastAsia"/>
                <w:sz w:val="22"/>
              </w:rPr>
              <w:t>檔案傳輸與電子郵件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11134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0104-0110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5F2E65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5-5</w:t>
            </w:r>
            <w:r>
              <w:rPr>
                <w:rFonts w:ascii="標楷體" w:eastAsia="標楷體" w:hint="eastAsia"/>
                <w:sz w:val="22"/>
              </w:rPr>
              <w:t>網路科技生活與商業的應用</w:t>
            </w:r>
            <w:r>
              <w:rPr>
                <w:rFonts w:ascii="標楷體" w:eastAsia="標楷體"/>
                <w:sz w:val="22"/>
              </w:rPr>
              <w:t>~5-6</w:t>
            </w:r>
            <w:r>
              <w:rPr>
                <w:rFonts w:ascii="標楷體" w:eastAsia="標楷體" w:hint="eastAsia"/>
                <w:sz w:val="22"/>
              </w:rPr>
              <w:t>個人部落格與微網誌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r>
              <w:rPr>
                <w:rFonts w:ascii="標楷體" w:eastAsia="標楷體"/>
                <w:sz w:val="22"/>
              </w:rPr>
              <w:t>CH 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>
            <w:r w:rsidRPr="008D4B84">
              <w:rPr>
                <w:rFonts w:ascii="標楷體" w:eastAsia="標楷體" w:hAnsi="標楷體"/>
              </w:rPr>
              <w:t>Power Point</w:t>
            </w:r>
          </w:p>
        </w:tc>
      </w:tr>
      <w:tr w:rsidR="00DC73CD" w:rsidTr="001C5AB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0111-0117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645A9B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73CD" w:rsidTr="001A5B2C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7657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0118-0124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1C5AB2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  <w:r>
              <w:rPr>
                <w:rFonts w:ascii="標楷體" w:eastAsia="標楷體"/>
                <w:sz w:val="22"/>
              </w:rPr>
              <w:t>.</w:t>
            </w:r>
            <w:r>
              <w:rPr>
                <w:rFonts w:ascii="標楷體" w:eastAsia="標楷體" w:hint="eastAsia"/>
                <w:sz w:val="18"/>
                <w:szCs w:val="18"/>
              </w:rPr>
              <w:t>休業式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73CD" w:rsidRDefault="00DC73CD" w:rsidP="00645A9B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>
        <w:rPr>
          <w:rFonts w:ascii="標楷體" w:eastAsia="標楷體" w:hint="eastAsia"/>
          <w:sz w:val="32"/>
        </w:rPr>
        <w:lastRenderedPageBreak/>
        <w:t>國立恆春高級工商職業學校</w:t>
      </w:r>
      <w:r>
        <w:rPr>
          <w:rFonts w:ascii="標楷體" w:eastAsia="標楷體"/>
          <w:sz w:val="32"/>
        </w:rPr>
        <w:t xml:space="preserve"> 103 </w:t>
      </w:r>
      <w:r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/>
          <w:sz w:val="32"/>
        </w:rPr>
        <w:t xml:space="preserve"> 1 </w:t>
      </w:r>
      <w:r>
        <w:rPr>
          <w:rFonts w:ascii="標楷體" w:eastAsia="標楷體" w:hint="eastAsia"/>
          <w:sz w:val="32"/>
        </w:rPr>
        <w:t>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DC73CD" w:rsidTr="00043E71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73CD" w:rsidRDefault="00DC73CD" w:rsidP="00645A9B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中英文輸入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資處一乙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043E71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：自編教材</w:t>
            </w:r>
          </w:p>
          <w:p w:rsidR="00DC73CD" w:rsidRPr="00327AA6" w:rsidRDefault="00DC73CD" w:rsidP="00043E71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C73CD" w:rsidRDefault="00DC73CD" w:rsidP="00043E71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C73CD" w:rsidTr="00043E71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F03EDC" w:rsidRDefault="00DC73CD" w:rsidP="00043E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3CD" w:rsidRDefault="00DC73CD" w:rsidP="00043E7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043E71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715334" w:rsidRDefault="00DC73CD" w:rsidP="00645A9B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Pr="00775048">
              <w:rPr>
                <w:rFonts w:ascii="標楷體" w:eastAsia="標楷體" w:hint="eastAsia"/>
                <w:szCs w:val="24"/>
              </w:rPr>
              <w:t>必修</w:t>
            </w:r>
            <w:r w:rsidRPr="00775048">
              <w:rPr>
                <w:rFonts w:ascii="標楷體" w:eastAsia="標楷體"/>
                <w:szCs w:val="24"/>
              </w:rPr>
              <w:t xml:space="preserve">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F03EDC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C73CD" w:rsidRDefault="00DC73CD" w:rsidP="00645A9B">
            <w:pPr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認識鍵盤</w:t>
            </w:r>
          </w:p>
          <w:p w:rsidR="00DC73CD" w:rsidRDefault="00DC73CD" w:rsidP="00645A9B">
            <w:pPr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英文輸入</w:t>
            </w:r>
          </w:p>
          <w:p w:rsidR="00DC73CD" w:rsidRDefault="00DC73CD" w:rsidP="00645A9B">
            <w:pPr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數字輸入</w:t>
            </w:r>
          </w:p>
          <w:p w:rsidR="00DC73CD" w:rsidRDefault="00DC73CD" w:rsidP="00645A9B">
            <w:pPr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中文輸入</w:t>
            </w:r>
          </w:p>
        </w:tc>
      </w:tr>
      <w:tr w:rsidR="00DC73CD" w:rsidTr="00043E71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73CD" w:rsidRPr="00775048" w:rsidRDefault="00DC73CD" w:rsidP="00043E71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Pr="00775048">
              <w:rPr>
                <w:rFonts w:ascii="標楷體" w:eastAsia="標楷體" w:hint="eastAsia"/>
                <w:szCs w:val="24"/>
              </w:rPr>
              <w:t>一般科目</w:t>
            </w:r>
            <w:r w:rsidRPr="00775048">
              <w:rPr>
                <w:rFonts w:ascii="標楷體" w:eastAsia="標楷體"/>
                <w:szCs w:val="24"/>
              </w:rPr>
              <w:t xml:space="preserve"> </w:t>
            </w:r>
            <w:r w:rsidRPr="00775048">
              <w:rPr>
                <w:rFonts w:ascii="標楷體" w:eastAsia="標楷體" w:hint="eastAsia"/>
                <w:szCs w:val="24"/>
              </w:rPr>
              <w:t>□專業科目</w:t>
            </w:r>
          </w:p>
          <w:p w:rsidR="00DC73CD" w:rsidRPr="00775048" w:rsidRDefault="00DC73CD" w:rsidP="00043E71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327AA6" w:rsidRDefault="00DC73CD" w:rsidP="00043E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043E71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C73CD" w:rsidRDefault="00DC73CD" w:rsidP="00043E71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/>
              </w:rPr>
              <w:t>(</w:t>
            </w:r>
            <w:r w:rsidRPr="00C148A8">
              <w:rPr>
                <w:rFonts w:ascii="標楷體" w:eastAsia="標楷體" w:hAnsi="標楷體" w:hint="eastAsia"/>
              </w:rPr>
              <w:t>使用教具、媒體</w:t>
            </w:r>
            <w:r w:rsidRPr="00C148A8">
              <w:rPr>
                <w:rFonts w:ascii="標楷體" w:eastAsia="標楷體" w:hAnsi="標楷體"/>
              </w:rPr>
              <w:t>)</w:t>
            </w:r>
          </w:p>
        </w:tc>
      </w:tr>
      <w:tr w:rsidR="00DC73CD" w:rsidTr="00C9575B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0831-0906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C9575B">
            <w:pPr>
              <w:spacing w:line="240" w:lineRule="auto"/>
              <w:jc w:val="both"/>
              <w:rPr>
                <w:rFonts w:ascii="標楷體" w:eastAsia="標楷體"/>
                <w:sz w:val="18"/>
                <w:szCs w:val="18"/>
              </w:rPr>
            </w:pPr>
            <w:r w:rsidRPr="00645A9B">
              <w:rPr>
                <w:rFonts w:ascii="標楷體" w:eastAsia="標楷體" w:hint="eastAsia"/>
                <w:sz w:val="22"/>
              </w:rPr>
              <w:t>打字基本認識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816018" w:rsidRDefault="00DC73CD" w:rsidP="00816018">
            <w:pPr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816018">
              <w:rPr>
                <w:rFonts w:ascii="標楷體" w:eastAsia="標楷體" w:hAnsi="標楷體"/>
                <w:sz w:val="20"/>
              </w:rPr>
              <w:t>TQC</w:t>
            </w:r>
            <w:r w:rsidRPr="00816018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043E7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0907-0913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英文基本指法練習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一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816018" w:rsidRDefault="00DC73CD" w:rsidP="00816018">
            <w:pPr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816018">
              <w:rPr>
                <w:rFonts w:ascii="標楷體" w:eastAsia="標楷體" w:hAnsi="標楷體"/>
                <w:sz w:val="20"/>
              </w:rPr>
              <w:t>TQC</w:t>
            </w:r>
            <w:r w:rsidRPr="00816018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0914-0920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C9575B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英文基本指法練習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二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0921-0927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英文綜合指法練習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0928-1004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數字基本指法練習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1005-1011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C9575B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數字輸入技能練習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1012-1018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上機考試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1019-1025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C9575B">
            <w:pPr>
              <w:spacing w:line="240" w:lineRule="auto"/>
              <w:jc w:val="both"/>
              <w:rPr>
                <w:rFonts w:ascii="標楷體" w:eastAsia="標楷體"/>
                <w:sz w:val="18"/>
                <w:szCs w:val="18"/>
              </w:rPr>
            </w:pPr>
            <w:r w:rsidRPr="00C9575B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1026-1101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043E71">
            <w:pPr>
              <w:spacing w:line="240" w:lineRule="auto"/>
              <w:jc w:val="both"/>
              <w:rPr>
                <w:rFonts w:ascii="標楷體" w:eastAsia="標楷體"/>
                <w:sz w:val="18"/>
                <w:szCs w:val="18"/>
              </w:rPr>
            </w:pPr>
            <w:r w:rsidRPr="00C9575B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1102-1108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中文輸入法介紹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1109-1115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中文標準鍵盤指法練習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1116-1122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中文標準鍵盤指法練習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1123-1129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中文標準鍵盤綜合指法練習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1130-1206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043E71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上機考試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1207-1213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</w:t>
            </w:r>
            <w:r w:rsidRPr="00C9575B">
              <w:rPr>
                <w:rFonts w:ascii="標楷體" w:eastAsia="標楷體" w:hint="eastAsia"/>
                <w:sz w:val="22"/>
              </w:rPr>
              <w:t>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1214-1220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</w:t>
            </w:r>
            <w:r w:rsidRPr="00C9575B">
              <w:rPr>
                <w:rFonts w:ascii="標楷體" w:eastAsia="標楷體" w:hint="eastAsia"/>
                <w:sz w:val="22"/>
              </w:rPr>
              <w:t>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1221-1227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</w:t>
            </w:r>
            <w:r w:rsidRPr="00C9575B">
              <w:rPr>
                <w:rFonts w:ascii="標楷體" w:eastAsia="標楷體" w:hint="eastAsia"/>
                <w:sz w:val="22"/>
              </w:rPr>
              <w:t>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1228-0103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</w:t>
            </w:r>
            <w:r w:rsidRPr="00C9575B">
              <w:rPr>
                <w:rFonts w:ascii="標楷體" w:eastAsia="標楷體" w:hint="eastAsia"/>
                <w:sz w:val="22"/>
              </w:rPr>
              <w:t>文輸入文章雙視窗練習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9162B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0104-0110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上機考試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3CD" w:rsidRDefault="00DC73CD" w:rsidP="00816018">
            <w:pPr>
              <w:spacing w:line="240" w:lineRule="auto"/>
            </w:pPr>
            <w:r w:rsidRPr="00AB57B3">
              <w:rPr>
                <w:rFonts w:ascii="標楷體" w:eastAsia="標楷體" w:hAnsi="標楷體"/>
                <w:sz w:val="20"/>
              </w:rPr>
              <w:t>TQC</w:t>
            </w:r>
            <w:r w:rsidRPr="00AB57B3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DC73CD" w:rsidTr="00043E7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0111-0117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73CD" w:rsidTr="00043E71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0118-0124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043E71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  <w:r>
              <w:rPr>
                <w:rFonts w:ascii="標楷體" w:eastAsia="標楷體"/>
                <w:sz w:val="22"/>
              </w:rPr>
              <w:t>.</w:t>
            </w:r>
            <w:r>
              <w:rPr>
                <w:rFonts w:ascii="標楷體" w:eastAsia="標楷體" w:hint="eastAsia"/>
                <w:sz w:val="18"/>
                <w:szCs w:val="18"/>
              </w:rPr>
              <w:t>休業式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73CD" w:rsidRDefault="00DC73CD" w:rsidP="00645A9B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>
        <w:rPr>
          <w:rFonts w:ascii="標楷體" w:eastAsia="標楷體" w:hint="eastAsia"/>
          <w:sz w:val="32"/>
        </w:rPr>
        <w:lastRenderedPageBreak/>
        <w:t>國立恆春高級工商職業學校</w:t>
      </w:r>
      <w:r>
        <w:rPr>
          <w:rFonts w:ascii="標楷體" w:eastAsia="標楷體"/>
          <w:sz w:val="32"/>
        </w:rPr>
        <w:t xml:space="preserve"> 103 </w:t>
      </w:r>
      <w:r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/>
          <w:sz w:val="32"/>
        </w:rPr>
        <w:t xml:space="preserve"> 1 </w:t>
      </w:r>
      <w:r>
        <w:rPr>
          <w:rFonts w:ascii="標楷體" w:eastAsia="標楷體" w:hint="eastAsia"/>
          <w:sz w:val="32"/>
        </w:rPr>
        <w:t>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59"/>
        <w:gridCol w:w="1207"/>
        <w:gridCol w:w="651"/>
        <w:gridCol w:w="2470"/>
        <w:gridCol w:w="399"/>
        <w:gridCol w:w="205"/>
        <w:gridCol w:w="875"/>
        <w:gridCol w:w="2264"/>
      </w:tblGrid>
      <w:tr w:rsidR="00DC73CD" w:rsidTr="00816018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rPr>
                <w:rFonts w:ascii="標楷體" w:eastAsia="標楷體"/>
              </w:rPr>
            </w:pPr>
            <w:r w:rsidRPr="009F388C">
              <w:rPr>
                <w:rFonts w:ascii="標楷體" w:eastAsia="標楷體" w:hint="eastAsia"/>
              </w:rPr>
              <w:t>文書軟體應用</w:t>
            </w:r>
            <w:r w:rsidRPr="009F388C">
              <w:rPr>
                <w:rFonts w:ascii="標楷體" w:eastAsia="標楷體"/>
              </w:rPr>
              <w:t> 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00" w:lineRule="exact"/>
              <w:rPr>
                <w:rFonts w:ascii="標楷體" w:eastAsia="標楷體"/>
              </w:rPr>
            </w:pPr>
            <w:r w:rsidRPr="009F388C">
              <w:rPr>
                <w:rFonts w:ascii="標楷體" w:eastAsia="標楷體" w:hint="eastAsia"/>
              </w:rPr>
              <w:t>資處一乙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9F388C">
            <w:pPr>
              <w:spacing w:line="240" w:lineRule="auto"/>
              <w:ind w:leftChars="-2" w:left="936" w:hangingChars="392" w:hanging="941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TQC WORD 2010</w:t>
            </w:r>
            <w:r>
              <w:rPr>
                <w:rFonts w:ascii="標楷體" w:eastAsia="標楷體" w:hAnsi="標楷體" w:hint="eastAsia"/>
              </w:rPr>
              <w:t>實力養成暨評量</w:t>
            </w:r>
          </w:p>
          <w:p w:rsidR="00DC73CD" w:rsidRPr="00327AA6" w:rsidRDefault="00DC73CD" w:rsidP="009F388C">
            <w:pPr>
              <w:spacing w:line="240" w:lineRule="auto"/>
              <w:ind w:leftChars="-2" w:left="984" w:hangingChars="412" w:hanging="989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：松崗</w:t>
            </w:r>
          </w:p>
          <w:p w:rsidR="00DC73CD" w:rsidRDefault="00DC73CD" w:rsidP="009F388C">
            <w:pPr>
              <w:spacing w:line="240" w:lineRule="auto"/>
              <w:ind w:leftChars="-2" w:left="909" w:hangingChars="381" w:hanging="914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：財團法人中華民國電腦技能基金會</w:t>
            </w:r>
          </w:p>
        </w:tc>
      </w:tr>
      <w:tr w:rsidR="00DC73CD" w:rsidTr="00816018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F03EDC" w:rsidRDefault="00DC73CD" w:rsidP="00043E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3CD" w:rsidRDefault="00DC73CD" w:rsidP="00043E7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李純琇</w:t>
            </w: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816018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屬性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3CD" w:rsidRPr="00715334" w:rsidRDefault="00DC73CD" w:rsidP="00043E71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F03EDC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:rsidR="00DC73CD" w:rsidRPr="00F576AF" w:rsidRDefault="00DC73CD" w:rsidP="00F576AF">
            <w:pPr>
              <w:pStyle w:val="a9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基本操作與文字處理技能</w:t>
            </w:r>
          </w:p>
          <w:p w:rsidR="00DC73CD" w:rsidRPr="00F576AF" w:rsidRDefault="00DC73CD" w:rsidP="00F576AF">
            <w:pPr>
              <w:pStyle w:val="a9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段落編輯的基本技能</w:t>
            </w:r>
          </w:p>
          <w:p w:rsidR="00DC73CD" w:rsidRPr="00F576AF" w:rsidRDefault="00DC73CD" w:rsidP="00F576AF">
            <w:pPr>
              <w:pStyle w:val="a9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表格設計技能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6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DC73CD" w:rsidRPr="00F576AF" w:rsidRDefault="00DC73CD" w:rsidP="00F576AF">
            <w:pPr>
              <w:pStyle w:val="a9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圖文處理技能</w:t>
            </w:r>
          </w:p>
          <w:p w:rsidR="00DC73CD" w:rsidRPr="00F576AF" w:rsidRDefault="00DC73CD" w:rsidP="00F576AF">
            <w:pPr>
              <w:pStyle w:val="a9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長篇文件進階編輯技能</w:t>
            </w:r>
          </w:p>
          <w:p w:rsidR="00DC73CD" w:rsidRPr="00F576AF" w:rsidRDefault="00DC73CD" w:rsidP="00F576AF">
            <w:pPr>
              <w:pStyle w:val="a9"/>
              <w:widowControl/>
              <w:numPr>
                <w:ilvl w:val="0"/>
                <w:numId w:val="7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/>
                <w:sz w:val="22"/>
              </w:rPr>
            </w:pPr>
            <w:r w:rsidRPr="00F576AF">
              <w:rPr>
                <w:rFonts w:ascii="標楷體" w:eastAsia="標楷體" w:hint="eastAsia"/>
                <w:sz w:val="22"/>
              </w:rPr>
              <w:t>合併列印應用技能</w:t>
            </w:r>
          </w:p>
        </w:tc>
      </w:tr>
      <w:tr w:rsidR="00DC73CD" w:rsidTr="00816018">
        <w:trPr>
          <w:cantSplit/>
          <w:trHeight w:val="651"/>
        </w:trPr>
        <w:tc>
          <w:tcPr>
            <w:tcW w:w="7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73CD" w:rsidRPr="00775048" w:rsidRDefault="00DC73CD" w:rsidP="00043E71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DC73CD" w:rsidRPr="00775048" w:rsidRDefault="00DC73CD" w:rsidP="00043E71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C73CD" w:rsidRPr="00327AA6" w:rsidRDefault="00DC73CD" w:rsidP="00043E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gridSpan w:val="3"/>
            <w:vMerge/>
            <w:tcBorders>
              <w:left w:val="single" w:sz="6" w:space="0" w:color="auto"/>
              <w:right w:val="single" w:sz="4" w:space="0" w:color="FFFFFF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C73CD" w:rsidTr="00816018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C73CD" w:rsidRDefault="00DC73CD" w:rsidP="00043E71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/>
              </w:rPr>
              <w:t>(</w:t>
            </w:r>
            <w:r w:rsidRPr="00C148A8">
              <w:rPr>
                <w:rFonts w:ascii="標楷體" w:eastAsia="標楷體" w:hAnsi="標楷體" w:hint="eastAsia"/>
              </w:rPr>
              <w:t>使用教具、媒體</w:t>
            </w:r>
            <w:r w:rsidRPr="00C148A8">
              <w:rPr>
                <w:rFonts w:ascii="標楷體" w:eastAsia="標楷體" w:hAnsi="標楷體"/>
              </w:rPr>
              <w:t>)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0831-0906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F576AF" w:rsidRDefault="00DC73CD" w:rsidP="00F576AF">
            <w:pPr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 w:rsidRPr="00F576AF">
              <w:rPr>
                <w:rFonts w:ascii="標楷體" w:eastAsia="標楷體" w:hint="eastAsia"/>
                <w:szCs w:val="24"/>
              </w:rPr>
              <w:t>開學日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0907-0913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中秋節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0914-0920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102</w:t>
            </w:r>
            <w:r>
              <w:rPr>
                <w:rFonts w:ascii="標楷體" w:eastAsia="標楷體" w:hint="eastAsia"/>
                <w:sz w:val="22"/>
              </w:rPr>
              <w:t>中英短文、</w:t>
            </w:r>
            <w:r>
              <w:rPr>
                <w:rFonts w:ascii="標楷體" w:eastAsia="標楷體"/>
                <w:sz w:val="22"/>
              </w:rPr>
              <w:t>104</w:t>
            </w:r>
            <w:r>
              <w:rPr>
                <w:rFonts w:ascii="標楷體" w:eastAsia="標楷體" w:hint="eastAsia"/>
                <w:sz w:val="22"/>
              </w:rPr>
              <w:t>海嘯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816018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16018">
              <w:rPr>
                <w:rFonts w:ascii="標楷體" w:eastAsia="標楷體" w:hAnsi="標楷體"/>
              </w:rPr>
              <w:t>TQC</w:t>
            </w:r>
            <w:r w:rsidRPr="00816018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0921-0927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106 2011</w:t>
            </w:r>
            <w:r>
              <w:rPr>
                <w:rFonts w:ascii="標楷體" w:eastAsia="標楷體" w:hint="eastAsia"/>
                <w:sz w:val="22"/>
              </w:rPr>
              <w:t>台灣花卉博覽會、</w:t>
            </w:r>
            <w:r>
              <w:rPr>
                <w:rFonts w:ascii="標楷體" w:eastAsia="標楷體"/>
                <w:sz w:val="22"/>
              </w:rPr>
              <w:t>108</w:t>
            </w:r>
            <w:r>
              <w:rPr>
                <w:rFonts w:ascii="標楷體" w:eastAsia="標楷體" w:hint="eastAsia"/>
                <w:sz w:val="22"/>
              </w:rPr>
              <w:t>海底世界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0928-1004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110</w:t>
            </w:r>
            <w:r>
              <w:rPr>
                <w:rFonts w:ascii="標楷體" w:eastAsia="標楷體" w:hint="eastAsia"/>
                <w:sz w:val="22"/>
              </w:rPr>
              <w:t>節目時間表、</w:t>
            </w:r>
            <w:r>
              <w:rPr>
                <w:rFonts w:ascii="標楷體" w:eastAsia="標楷體"/>
                <w:sz w:val="22"/>
              </w:rPr>
              <w:t>202</w:t>
            </w:r>
            <w:r>
              <w:rPr>
                <w:rFonts w:ascii="標楷體" w:eastAsia="標楷體" w:hint="eastAsia"/>
                <w:sz w:val="22"/>
              </w:rPr>
              <w:t>統計資料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1005-1011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204</w:t>
            </w:r>
            <w:r>
              <w:rPr>
                <w:rFonts w:ascii="標楷體" w:eastAsia="標楷體" w:hint="eastAsia"/>
                <w:sz w:val="22"/>
              </w:rPr>
              <w:t>急救衣物、</w:t>
            </w:r>
            <w:r>
              <w:rPr>
                <w:rFonts w:ascii="標楷體" w:eastAsia="標楷體"/>
                <w:sz w:val="22"/>
              </w:rPr>
              <w:t>206</w:t>
            </w:r>
            <w:r>
              <w:rPr>
                <w:rFonts w:ascii="標楷體" w:eastAsia="標楷體" w:hint="eastAsia"/>
                <w:sz w:val="22"/>
              </w:rPr>
              <w:t>中華民國公益彩券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1012-1018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1019-1025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DF63F2">
            <w:pPr>
              <w:spacing w:line="240" w:lineRule="auto"/>
              <w:jc w:val="both"/>
              <w:rPr>
                <w:rFonts w:ascii="標楷體" w:eastAsia="標楷體"/>
                <w:sz w:val="18"/>
                <w:szCs w:val="18"/>
              </w:rPr>
            </w:pPr>
            <w:r w:rsidRPr="00DF63F2">
              <w:rPr>
                <w:rFonts w:ascii="標楷體" w:eastAsia="標楷體"/>
                <w:sz w:val="22"/>
              </w:rPr>
              <w:t>208</w:t>
            </w:r>
            <w:r>
              <w:rPr>
                <w:rFonts w:ascii="標楷體" w:eastAsia="標楷體" w:hint="eastAsia"/>
                <w:sz w:val="22"/>
              </w:rPr>
              <w:t>台北捷運路線簡介</w:t>
            </w:r>
            <w:r w:rsidRPr="00DF63F2">
              <w:rPr>
                <w:rFonts w:ascii="標楷體" w:eastAsia="標楷體" w:hint="eastAsia"/>
                <w:sz w:val="22"/>
              </w:rPr>
              <w:t>、</w:t>
            </w:r>
            <w:r w:rsidRPr="00DF63F2">
              <w:rPr>
                <w:rFonts w:ascii="標楷體" w:eastAsia="標楷體"/>
                <w:sz w:val="22"/>
              </w:rPr>
              <w:t>210</w:t>
            </w:r>
            <w:r>
              <w:rPr>
                <w:rFonts w:ascii="標楷體" w:eastAsia="標楷體" w:hint="eastAsia"/>
                <w:sz w:val="22"/>
              </w:rPr>
              <w:t>紅螞蟻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1026-1101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302</w:t>
            </w:r>
            <w:r>
              <w:rPr>
                <w:rFonts w:ascii="標楷體" w:eastAsia="標楷體" w:hint="eastAsia"/>
                <w:sz w:val="22"/>
              </w:rPr>
              <w:t>大專院校名單、</w:t>
            </w:r>
            <w:r>
              <w:rPr>
                <w:rFonts w:ascii="標楷體" w:eastAsia="標楷體"/>
                <w:sz w:val="22"/>
              </w:rPr>
              <w:t>304</w:t>
            </w:r>
            <w:r>
              <w:rPr>
                <w:rFonts w:ascii="標楷體" w:eastAsia="標楷體" w:hint="eastAsia"/>
                <w:sz w:val="22"/>
              </w:rPr>
              <w:t>客戶基本資料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1102-1108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306 2007MLB</w:t>
            </w:r>
            <w:r>
              <w:rPr>
                <w:rFonts w:ascii="標楷體" w:eastAsia="標楷體" w:hint="eastAsia"/>
                <w:sz w:val="22"/>
              </w:rPr>
              <w:t>戰績表、</w:t>
            </w:r>
            <w:r>
              <w:rPr>
                <w:rFonts w:ascii="標楷體" w:eastAsia="標楷體"/>
                <w:sz w:val="22"/>
              </w:rPr>
              <w:t>308</w:t>
            </w:r>
            <w:r>
              <w:rPr>
                <w:rFonts w:ascii="標楷體" w:eastAsia="標楷體" w:hint="eastAsia"/>
                <w:sz w:val="22"/>
              </w:rPr>
              <w:t>資訊安全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1109-1115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310</w:t>
            </w:r>
            <w:r>
              <w:rPr>
                <w:rFonts w:ascii="標楷體" w:eastAsia="標楷體" w:hint="eastAsia"/>
                <w:sz w:val="22"/>
              </w:rPr>
              <w:t>套房出租、</w:t>
            </w:r>
            <w:r>
              <w:rPr>
                <w:rFonts w:ascii="標楷體" w:eastAsia="標楷體"/>
                <w:sz w:val="22"/>
              </w:rPr>
              <w:t>402</w:t>
            </w:r>
            <w:r>
              <w:rPr>
                <w:rFonts w:ascii="標楷體" w:eastAsia="標楷體" w:hint="eastAsia"/>
                <w:sz w:val="22"/>
              </w:rPr>
              <w:t>免費參觀券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1116-1122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404</w:t>
            </w:r>
            <w:r>
              <w:rPr>
                <w:rFonts w:ascii="標楷體" w:eastAsia="標楷體" w:hint="eastAsia"/>
                <w:sz w:val="22"/>
              </w:rPr>
              <w:t>國際巨星馬友友、</w:t>
            </w:r>
            <w:r>
              <w:rPr>
                <w:rFonts w:ascii="標楷體" w:eastAsia="標楷體"/>
                <w:sz w:val="22"/>
              </w:rPr>
              <w:t>406</w:t>
            </w:r>
            <w:r>
              <w:rPr>
                <w:rFonts w:ascii="標楷體" w:eastAsia="標楷體" w:hint="eastAsia"/>
                <w:sz w:val="22"/>
              </w:rPr>
              <w:t>三明治的製造流程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1123-1129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408</w:t>
            </w:r>
            <w:r>
              <w:rPr>
                <w:rFonts w:ascii="標楷體" w:eastAsia="標楷體" w:hint="eastAsia"/>
                <w:sz w:val="22"/>
              </w:rPr>
              <w:t>路跑競賽活動、</w:t>
            </w:r>
            <w:r>
              <w:rPr>
                <w:rFonts w:ascii="標楷體" w:eastAsia="標楷體"/>
                <w:sz w:val="22"/>
              </w:rPr>
              <w:t>410 SALE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1130-1206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043E71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1207-1213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502 2011</w:t>
            </w:r>
            <w:r>
              <w:rPr>
                <w:rFonts w:ascii="標楷體" w:eastAsia="標楷體" w:hint="eastAsia"/>
                <w:sz w:val="22"/>
              </w:rPr>
              <w:t>客家桐花祭、</w:t>
            </w:r>
            <w:r>
              <w:rPr>
                <w:rFonts w:ascii="標楷體" w:eastAsia="標楷體"/>
                <w:sz w:val="22"/>
              </w:rPr>
              <w:t>504</w:t>
            </w:r>
            <w:r>
              <w:rPr>
                <w:rFonts w:ascii="標楷體" w:eastAsia="標楷體" w:hint="eastAsia"/>
                <w:sz w:val="22"/>
              </w:rPr>
              <w:t>旅遊景點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1214-1220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506</w:t>
            </w:r>
            <w:r>
              <w:rPr>
                <w:rFonts w:ascii="標楷體" w:eastAsia="標楷體" w:hint="eastAsia"/>
                <w:sz w:val="22"/>
              </w:rPr>
              <w:t>原住民、</w:t>
            </w:r>
            <w:r>
              <w:rPr>
                <w:rFonts w:ascii="標楷體" w:eastAsia="標楷體"/>
                <w:sz w:val="22"/>
              </w:rPr>
              <w:t>508</w:t>
            </w:r>
            <w:r>
              <w:rPr>
                <w:rFonts w:ascii="標楷體" w:eastAsia="標楷體" w:hint="eastAsia"/>
                <w:sz w:val="22"/>
              </w:rPr>
              <w:t>竹炭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1221-1227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510</w:t>
            </w:r>
            <w:r>
              <w:rPr>
                <w:rFonts w:ascii="標楷體" w:eastAsia="標楷體" w:hint="eastAsia"/>
                <w:sz w:val="22"/>
              </w:rPr>
              <w:t>減肥</w:t>
            </w:r>
            <w:r>
              <w:rPr>
                <w:rFonts w:ascii="標楷體" w:eastAsia="標楷體"/>
                <w:sz w:val="22"/>
              </w:rPr>
              <w:t>DIY</w:t>
            </w:r>
            <w:r>
              <w:rPr>
                <w:rFonts w:ascii="標楷體" w:eastAsia="標楷體" w:hint="eastAsia"/>
                <w:sz w:val="22"/>
              </w:rPr>
              <w:t>、</w:t>
            </w:r>
            <w:r>
              <w:rPr>
                <w:rFonts w:ascii="標楷體" w:eastAsia="標楷體"/>
                <w:sz w:val="22"/>
              </w:rPr>
              <w:t>602</w:t>
            </w:r>
            <w:r>
              <w:rPr>
                <w:rFonts w:ascii="標楷體" w:eastAsia="標楷體" w:hint="eastAsia"/>
                <w:sz w:val="22"/>
              </w:rPr>
              <w:t>採購單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1228-0103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604</w:t>
            </w:r>
            <w:r>
              <w:rPr>
                <w:rFonts w:ascii="標楷體" w:eastAsia="標楷體" w:hint="eastAsia"/>
                <w:sz w:val="22"/>
              </w:rPr>
              <w:t>套印超市型錄、</w:t>
            </w:r>
            <w:r>
              <w:rPr>
                <w:rFonts w:ascii="標楷體" w:eastAsia="標楷體"/>
                <w:sz w:val="22"/>
              </w:rPr>
              <w:t>606</w:t>
            </w:r>
            <w:r>
              <w:rPr>
                <w:rFonts w:ascii="標楷體" w:eastAsia="標楷體" w:hint="eastAsia"/>
                <w:sz w:val="22"/>
              </w:rPr>
              <w:t>電腦課程報名表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662BDC">
        <w:trPr>
          <w:cantSplit/>
          <w:trHeight w:hRule="exact" w:val="491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0104-0110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608</w:t>
            </w:r>
            <w:r>
              <w:rPr>
                <w:rFonts w:ascii="標楷體" w:eastAsia="標楷體" w:hint="eastAsia"/>
                <w:sz w:val="22"/>
              </w:rPr>
              <w:t>套印信函、</w:t>
            </w:r>
            <w:r>
              <w:rPr>
                <w:rFonts w:ascii="標楷體" w:eastAsia="標楷體"/>
                <w:sz w:val="22"/>
              </w:rPr>
              <w:t>610</w:t>
            </w:r>
            <w:r>
              <w:rPr>
                <w:rFonts w:ascii="標楷體" w:eastAsia="標楷體" w:hint="eastAsia"/>
                <w:sz w:val="22"/>
              </w:rPr>
              <w:t>套印新書公告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Default="00DC73CD" w:rsidP="00816018">
            <w:pPr>
              <w:jc w:val="both"/>
            </w:pPr>
            <w:r w:rsidRPr="0075469D">
              <w:rPr>
                <w:rFonts w:ascii="標楷體" w:eastAsia="標楷體" w:hAnsi="標楷體"/>
              </w:rPr>
              <w:t>TQC</w:t>
            </w:r>
            <w:r w:rsidRPr="0075469D">
              <w:rPr>
                <w:rFonts w:ascii="標楷體" w:eastAsia="標楷體" w:hAnsi="標楷體" w:hint="eastAsia"/>
              </w:rPr>
              <w:t>題庫練習系統</w:t>
            </w:r>
          </w:p>
        </w:tc>
      </w:tr>
      <w:tr w:rsidR="00DC73CD" w:rsidTr="00662BDC">
        <w:trPr>
          <w:cantSplit/>
          <w:trHeight w:hRule="exact" w:val="425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Pr="0056781B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0111-0117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73CD" w:rsidTr="00816018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327AA6" w:rsidRDefault="00DC73CD" w:rsidP="0004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0118-0124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Pr="0095283D" w:rsidRDefault="00DC73CD" w:rsidP="00043E71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期末考</w:t>
            </w:r>
            <w:r>
              <w:rPr>
                <w:rFonts w:ascii="標楷體" w:eastAsia="標楷體"/>
                <w:sz w:val="22"/>
              </w:rPr>
              <w:t>.</w:t>
            </w:r>
            <w:r>
              <w:rPr>
                <w:rFonts w:ascii="標楷體" w:eastAsia="標楷體" w:hint="eastAsia"/>
                <w:sz w:val="18"/>
                <w:szCs w:val="18"/>
              </w:rPr>
              <w:t>休業式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CD" w:rsidRDefault="00DC73CD" w:rsidP="00043E7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CD" w:rsidRPr="00741EA3" w:rsidRDefault="00DC73CD" w:rsidP="00043E7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73CD" w:rsidRDefault="00DC73CD" w:rsidP="00645A9B">
      <w:pPr>
        <w:rPr>
          <w:rFonts w:ascii="標楷體" w:eastAsia="標楷體"/>
          <w:sz w:val="2"/>
        </w:rPr>
      </w:pPr>
    </w:p>
    <w:sectPr w:rsidR="00DC73CD" w:rsidSect="001C5AB2">
      <w:pgSz w:w="11907" w:h="16840" w:code="9"/>
      <w:pgMar w:top="851" w:right="851" w:bottom="567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D1" w:rsidRDefault="00FC7BD1">
      <w:r>
        <w:separator/>
      </w:r>
    </w:p>
  </w:endnote>
  <w:endnote w:type="continuationSeparator" w:id="0">
    <w:p w:rsidR="00FC7BD1" w:rsidRDefault="00FC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D1" w:rsidRDefault="00FC7BD1">
      <w:r>
        <w:separator/>
      </w:r>
    </w:p>
  </w:footnote>
  <w:footnote w:type="continuationSeparator" w:id="0">
    <w:p w:rsidR="00FC7BD1" w:rsidRDefault="00FC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cs="Times New Roman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276BB4"/>
    <w:multiLevelType w:val="hybridMultilevel"/>
    <w:tmpl w:val="40E60C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19358DD"/>
    <w:multiLevelType w:val="hybridMultilevel"/>
    <w:tmpl w:val="B83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B2A7EBA"/>
    <w:multiLevelType w:val="hybridMultilevel"/>
    <w:tmpl w:val="FB22D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BFF7484"/>
    <w:multiLevelType w:val="hybridMultilevel"/>
    <w:tmpl w:val="99421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47"/>
    <w:rsid w:val="00043E71"/>
    <w:rsid w:val="000D235A"/>
    <w:rsid w:val="000D2961"/>
    <w:rsid w:val="000F6854"/>
    <w:rsid w:val="000F74AD"/>
    <w:rsid w:val="00111134"/>
    <w:rsid w:val="00151500"/>
    <w:rsid w:val="001A5B2C"/>
    <w:rsid w:val="001C5AB2"/>
    <w:rsid w:val="00284C84"/>
    <w:rsid w:val="002C2124"/>
    <w:rsid w:val="00327AA6"/>
    <w:rsid w:val="003C2FFE"/>
    <w:rsid w:val="003E648F"/>
    <w:rsid w:val="00416957"/>
    <w:rsid w:val="004656EC"/>
    <w:rsid w:val="004D46AB"/>
    <w:rsid w:val="004E20DD"/>
    <w:rsid w:val="00545A15"/>
    <w:rsid w:val="00545A7E"/>
    <w:rsid w:val="00557CF2"/>
    <w:rsid w:val="0056781B"/>
    <w:rsid w:val="00575429"/>
    <w:rsid w:val="005F2E65"/>
    <w:rsid w:val="0061157B"/>
    <w:rsid w:val="00645A9B"/>
    <w:rsid w:val="00662BDC"/>
    <w:rsid w:val="006A16FE"/>
    <w:rsid w:val="006A271A"/>
    <w:rsid w:val="006D58AD"/>
    <w:rsid w:val="006F2B67"/>
    <w:rsid w:val="00715334"/>
    <w:rsid w:val="0073538F"/>
    <w:rsid w:val="00741EA3"/>
    <w:rsid w:val="0075469D"/>
    <w:rsid w:val="0076575F"/>
    <w:rsid w:val="00775048"/>
    <w:rsid w:val="007B0878"/>
    <w:rsid w:val="007B3860"/>
    <w:rsid w:val="007D0FB3"/>
    <w:rsid w:val="00806D36"/>
    <w:rsid w:val="00816018"/>
    <w:rsid w:val="0089591D"/>
    <w:rsid w:val="008D4B84"/>
    <w:rsid w:val="00907147"/>
    <w:rsid w:val="009162B1"/>
    <w:rsid w:val="0092159D"/>
    <w:rsid w:val="0095283D"/>
    <w:rsid w:val="0095334F"/>
    <w:rsid w:val="009969F7"/>
    <w:rsid w:val="009F388C"/>
    <w:rsid w:val="00A06366"/>
    <w:rsid w:val="00A32347"/>
    <w:rsid w:val="00A62AA7"/>
    <w:rsid w:val="00A873EA"/>
    <w:rsid w:val="00AB57B3"/>
    <w:rsid w:val="00B138D8"/>
    <w:rsid w:val="00BC20E1"/>
    <w:rsid w:val="00BD67F0"/>
    <w:rsid w:val="00BF4AEA"/>
    <w:rsid w:val="00C148A8"/>
    <w:rsid w:val="00C345D9"/>
    <w:rsid w:val="00C564AB"/>
    <w:rsid w:val="00C60CB0"/>
    <w:rsid w:val="00C76381"/>
    <w:rsid w:val="00C9575B"/>
    <w:rsid w:val="00CB4322"/>
    <w:rsid w:val="00D34A44"/>
    <w:rsid w:val="00D34E5A"/>
    <w:rsid w:val="00DC71A3"/>
    <w:rsid w:val="00DC73CD"/>
    <w:rsid w:val="00DF63F2"/>
    <w:rsid w:val="00E12270"/>
    <w:rsid w:val="00E40AF2"/>
    <w:rsid w:val="00E64EAC"/>
    <w:rsid w:val="00E72C37"/>
    <w:rsid w:val="00F03EDC"/>
    <w:rsid w:val="00F155D8"/>
    <w:rsid w:val="00F576AF"/>
    <w:rsid w:val="00F60311"/>
    <w:rsid w:val="00F83C32"/>
    <w:rsid w:val="00FC70B2"/>
    <w:rsid w:val="00FC7BD1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ABC6C8-8FD2-4A34-AEA0-D669C54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8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2FFE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240E3"/>
    <w:rPr>
      <w:rFonts w:ascii="Cambria" w:eastAsia="新細明體" w:hAnsi="Cambria" w:cs="Times New Roman"/>
      <w:kern w:val="0"/>
      <w:sz w:val="0"/>
      <w:szCs w:val="0"/>
    </w:rPr>
  </w:style>
  <w:style w:type="paragraph" w:styleId="a5">
    <w:name w:val="header"/>
    <w:basedOn w:val="a"/>
    <w:link w:val="a6"/>
    <w:uiPriority w:val="99"/>
    <w:rsid w:val="004169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6240E3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4169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6240E3"/>
    <w:rPr>
      <w:kern w:val="0"/>
      <w:sz w:val="20"/>
      <w:szCs w:val="20"/>
    </w:rPr>
  </w:style>
  <w:style w:type="paragraph" w:styleId="a9">
    <w:name w:val="List Paragraph"/>
    <w:basedOn w:val="a"/>
    <w:uiPriority w:val="99"/>
    <w:qFormat/>
    <w:rsid w:val="00F57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subject/>
  <dc:creator>課  務  組</dc:creator>
  <cp:keywords/>
  <dc:description/>
  <cp:lastModifiedBy>User</cp:lastModifiedBy>
  <cp:revision>2</cp:revision>
  <cp:lastPrinted>2012-02-09T00:37:00Z</cp:lastPrinted>
  <dcterms:created xsi:type="dcterms:W3CDTF">2015-02-26T07:07:00Z</dcterms:created>
  <dcterms:modified xsi:type="dcterms:W3CDTF">2015-02-26T07:07:00Z</dcterms:modified>
</cp:coreProperties>
</file>